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A2631" w14:textId="13849B04" w:rsidR="00B76C2E" w:rsidRPr="00445FA7" w:rsidRDefault="00B41D0D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45FA7">
        <w:rPr>
          <w:b/>
          <w:sz w:val="24"/>
          <w:szCs w:val="24"/>
        </w:rPr>
        <w:t>ТЕХНИЧЕСКОЕ ЗАДАНИЕ</w:t>
      </w:r>
    </w:p>
    <w:p w14:paraId="3ED7FDEB" w14:textId="2E2B0DE1" w:rsidR="00B76C2E" w:rsidRPr="001F6434" w:rsidRDefault="00B76C2E" w:rsidP="00B76C2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на</w:t>
      </w:r>
      <w:r w:rsidRPr="001F6434">
        <w:rPr>
          <w:b/>
          <w:sz w:val="24"/>
          <w:szCs w:val="24"/>
        </w:rPr>
        <w:t xml:space="preserve"> </w:t>
      </w:r>
      <w:r w:rsidRPr="0032172C">
        <w:rPr>
          <w:b/>
          <w:sz w:val="24"/>
          <w:szCs w:val="24"/>
        </w:rPr>
        <w:t>поставку</w:t>
      </w:r>
      <w:r w:rsidRPr="001F6434">
        <w:rPr>
          <w:b/>
          <w:sz w:val="24"/>
          <w:szCs w:val="24"/>
        </w:rPr>
        <w:t xml:space="preserve"> </w:t>
      </w:r>
      <w:r w:rsidR="00DF785B">
        <w:rPr>
          <w:b/>
          <w:sz w:val="24"/>
          <w:szCs w:val="24"/>
        </w:rPr>
        <w:t>сетевого оборудования</w:t>
      </w:r>
    </w:p>
    <w:p w14:paraId="0D368A5E" w14:textId="54F4A8F8" w:rsidR="00B41D0D" w:rsidRDefault="00B41D0D" w:rsidP="00225F13">
      <w:pPr>
        <w:spacing w:line="240" w:lineRule="auto"/>
        <w:ind w:firstLine="0"/>
        <w:rPr>
          <w:b/>
          <w:sz w:val="24"/>
          <w:szCs w:val="24"/>
        </w:rPr>
      </w:pPr>
    </w:p>
    <w:p w14:paraId="2C30D528" w14:textId="0F1AAB9E" w:rsidR="00B76C2E" w:rsidRPr="0032172C" w:rsidRDefault="00B76C2E" w:rsidP="00225F13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 xml:space="preserve">1. </w:t>
      </w:r>
      <w:r w:rsidRPr="0032172C">
        <w:rPr>
          <w:rFonts w:eastAsiaTheme="minorEastAsia"/>
          <w:b/>
          <w:sz w:val="24"/>
          <w:szCs w:val="24"/>
        </w:rPr>
        <w:t>КРАТКОЕ ОПИСАНИЕ ЗАКУПАЕМЫХ ТОВАРОВ</w:t>
      </w:r>
    </w:p>
    <w:p w14:paraId="686E254A" w14:textId="081A84F5" w:rsidR="00B76C2E" w:rsidRPr="008669D4" w:rsidRDefault="00B76C2E" w:rsidP="00225F13">
      <w:pPr>
        <w:spacing w:line="240" w:lineRule="auto"/>
        <w:rPr>
          <w:sz w:val="24"/>
          <w:szCs w:val="24"/>
        </w:rPr>
      </w:pPr>
      <w:r w:rsidRPr="0032172C">
        <w:rPr>
          <w:b/>
          <w:sz w:val="24"/>
          <w:szCs w:val="24"/>
        </w:rPr>
        <w:t>1.1. Наименование и объем закупаемых товаров</w:t>
      </w:r>
      <w:r>
        <w:rPr>
          <w:b/>
          <w:sz w:val="24"/>
          <w:szCs w:val="24"/>
        </w:rPr>
        <w:t xml:space="preserve">: </w:t>
      </w:r>
      <w:r w:rsidR="00E941DE">
        <w:rPr>
          <w:rFonts w:eastAsiaTheme="minorEastAsia"/>
          <w:sz w:val="24"/>
          <w:szCs w:val="24"/>
        </w:rPr>
        <w:t xml:space="preserve">поставка </w:t>
      </w:r>
      <w:r w:rsidR="00DF785B">
        <w:rPr>
          <w:rFonts w:eastAsiaTheme="minorEastAsia"/>
          <w:sz w:val="24"/>
          <w:szCs w:val="24"/>
        </w:rPr>
        <w:t>сетевого оборудования</w:t>
      </w:r>
      <w:r w:rsidR="00F05D58">
        <w:rPr>
          <w:rFonts w:eastAsiaTheme="minorEastAsia"/>
          <w:sz w:val="24"/>
          <w:szCs w:val="24"/>
        </w:rPr>
        <w:t xml:space="preserve"> в соответствии с </w:t>
      </w:r>
      <w:r w:rsidR="00EF4FF9">
        <w:rPr>
          <w:rFonts w:eastAsiaTheme="minorEastAsia"/>
          <w:sz w:val="24"/>
          <w:szCs w:val="24"/>
        </w:rPr>
        <w:t>Приложением №1 к ТЗ (Спецификации)</w:t>
      </w:r>
      <w:r w:rsidR="00664EA3">
        <w:rPr>
          <w:sz w:val="24"/>
          <w:szCs w:val="24"/>
        </w:rPr>
        <w:t>.</w:t>
      </w:r>
    </w:p>
    <w:p w14:paraId="1424BD0D" w14:textId="77777777" w:rsidR="00AD0272" w:rsidRPr="00F9107F" w:rsidRDefault="00AD0272" w:rsidP="00AD0272">
      <w:pPr>
        <w:spacing w:line="240" w:lineRule="auto"/>
        <w:rPr>
          <w:b/>
          <w:sz w:val="24"/>
          <w:szCs w:val="24"/>
        </w:rPr>
      </w:pPr>
      <w:r w:rsidRPr="00DF318F">
        <w:rPr>
          <w:b/>
          <w:sz w:val="24"/>
          <w:szCs w:val="24"/>
        </w:rPr>
        <w:t>1.</w:t>
      </w:r>
      <w:r w:rsidRPr="00F9107F">
        <w:rPr>
          <w:b/>
          <w:sz w:val="24"/>
          <w:szCs w:val="24"/>
        </w:rPr>
        <w:t>2. Сроки поставки товаров</w:t>
      </w:r>
    </w:p>
    <w:p w14:paraId="5482816C" w14:textId="77777777" w:rsidR="00152BB4" w:rsidRPr="00152BB4" w:rsidRDefault="00152BB4" w:rsidP="00152BB4">
      <w:pPr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Начало поставки – с даты заключения Договора на поставку.</w:t>
      </w:r>
    </w:p>
    <w:p w14:paraId="2DABEFAA" w14:textId="0E7922BA" w:rsidR="00152BB4" w:rsidRPr="00152BB4" w:rsidRDefault="00CE484A" w:rsidP="00152BB4">
      <w:pPr>
        <w:spacing w:line="240" w:lineRule="auto"/>
        <w:rPr>
          <w:sz w:val="24"/>
          <w:szCs w:val="24"/>
        </w:rPr>
      </w:pPr>
      <w:r w:rsidRPr="00AA5315">
        <w:rPr>
          <w:sz w:val="24"/>
          <w:szCs w:val="24"/>
        </w:rPr>
        <w:t xml:space="preserve">Окончание поставки – </w:t>
      </w:r>
      <w:r w:rsidR="008A78B2">
        <w:rPr>
          <w:sz w:val="24"/>
          <w:szCs w:val="24"/>
        </w:rPr>
        <w:t xml:space="preserve">не позднее </w:t>
      </w:r>
      <w:r w:rsidR="003F2774" w:rsidRPr="003F2774">
        <w:rPr>
          <w:sz w:val="24"/>
          <w:szCs w:val="24"/>
        </w:rPr>
        <w:t xml:space="preserve">10 </w:t>
      </w:r>
      <w:r w:rsidR="008A78B2">
        <w:rPr>
          <w:sz w:val="24"/>
          <w:szCs w:val="24"/>
        </w:rPr>
        <w:t>рабочих дней</w:t>
      </w:r>
      <w:r w:rsidR="003F2774">
        <w:rPr>
          <w:sz w:val="24"/>
          <w:szCs w:val="24"/>
        </w:rPr>
        <w:t xml:space="preserve"> с даты подписания договора</w:t>
      </w:r>
      <w:r w:rsidRPr="00C54C00">
        <w:rPr>
          <w:sz w:val="24"/>
          <w:szCs w:val="24"/>
        </w:rPr>
        <w:t>.</w:t>
      </w:r>
      <w:r w:rsidR="00152BB4" w:rsidRPr="00152BB4">
        <w:rPr>
          <w:sz w:val="24"/>
          <w:szCs w:val="24"/>
        </w:rPr>
        <w:t xml:space="preserve"> </w:t>
      </w:r>
    </w:p>
    <w:p w14:paraId="0E8ED329" w14:textId="450A2ACC" w:rsidR="00AD0272" w:rsidRPr="00F9107F" w:rsidRDefault="00AD0272" w:rsidP="00152BB4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1.3. Возможность поставки эквивалента</w:t>
      </w:r>
    </w:p>
    <w:p w14:paraId="0E64E75E" w14:textId="62F03E61" w:rsidR="00B76C2E" w:rsidRPr="0032172C" w:rsidRDefault="008F563C" w:rsidP="00D60B62">
      <w:pPr>
        <w:spacing w:line="240" w:lineRule="auto"/>
        <w:rPr>
          <w:sz w:val="24"/>
          <w:szCs w:val="24"/>
        </w:rPr>
      </w:pPr>
      <w:r w:rsidRPr="008F563C">
        <w:rPr>
          <w:sz w:val="24"/>
          <w:szCs w:val="24"/>
        </w:rPr>
        <w:t>Применение эквивалентного товара не допускается, так как требуется полная совместимость закупаемого оборудования с текущим оборудованием заказчика. В случае замены наименования или парт-номера производителем товара допускается поставка товара с замененным парт-номером. В качестве подтверждения замены парт-номера участник должен приложить скан-копию официального письма от производителя, где указывается информация по замене парт-номера.</w:t>
      </w:r>
      <w:r w:rsidR="00B76C2E" w:rsidRPr="0032172C">
        <w:rPr>
          <w:sz w:val="24"/>
          <w:szCs w:val="24"/>
        </w:rPr>
        <w:t xml:space="preserve"> </w:t>
      </w:r>
    </w:p>
    <w:p w14:paraId="751DD474" w14:textId="77777777" w:rsidR="00D94ED7" w:rsidRDefault="00D94ED7" w:rsidP="00113616">
      <w:pPr>
        <w:spacing w:line="240" w:lineRule="auto"/>
        <w:rPr>
          <w:b/>
          <w:sz w:val="24"/>
          <w:szCs w:val="24"/>
        </w:rPr>
      </w:pPr>
    </w:p>
    <w:p w14:paraId="0B779D2A" w14:textId="62265F2B" w:rsidR="00B76C2E" w:rsidRPr="00003294" w:rsidRDefault="00B76C2E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 ОБЩИЕ ТРЕБОВАНИЯ</w:t>
      </w:r>
    </w:p>
    <w:p w14:paraId="77C46A5A" w14:textId="77777777" w:rsidR="00AD0272" w:rsidRPr="00F9107F" w:rsidRDefault="00AD0272" w:rsidP="00113616">
      <w:pPr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2.1. Место применения, использования товара</w:t>
      </w:r>
    </w:p>
    <w:p w14:paraId="4531092A" w14:textId="3535CF07" w:rsidR="00AD0272" w:rsidRPr="00F9107F" w:rsidRDefault="00AD0272" w:rsidP="00113616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Адрес </w:t>
      </w:r>
      <w:r w:rsidRPr="00F9107F">
        <w:rPr>
          <w:sz w:val="24"/>
          <w:szCs w:val="24"/>
        </w:rPr>
        <w:t xml:space="preserve">192012, г. Санкт-Петербург, пр. Обуховской Обороны, д. 112, к.2, лит. З, </w:t>
      </w:r>
      <w:r w:rsidRPr="00F9107F">
        <w:rPr>
          <w:color w:val="000000"/>
          <w:sz w:val="24"/>
          <w:szCs w:val="24"/>
        </w:rPr>
        <w:t>БЦ «Вант»</w:t>
      </w:r>
      <w:r w:rsidR="009A52F6">
        <w:rPr>
          <w:color w:val="000000"/>
          <w:sz w:val="24"/>
          <w:szCs w:val="24"/>
        </w:rPr>
        <w:t xml:space="preserve">, </w:t>
      </w:r>
      <w:proofErr w:type="spellStart"/>
      <w:r w:rsidR="009A52F6">
        <w:rPr>
          <w:color w:val="000000"/>
          <w:sz w:val="24"/>
          <w:szCs w:val="24"/>
        </w:rPr>
        <w:t>каб</w:t>
      </w:r>
      <w:proofErr w:type="spellEnd"/>
      <w:r w:rsidR="009A52F6">
        <w:rPr>
          <w:color w:val="000000"/>
          <w:sz w:val="24"/>
          <w:szCs w:val="24"/>
        </w:rPr>
        <w:t>.</w:t>
      </w:r>
      <w:r w:rsidR="00A71957">
        <w:rPr>
          <w:color w:val="000000"/>
          <w:sz w:val="24"/>
          <w:szCs w:val="24"/>
        </w:rPr>
        <w:t xml:space="preserve"> </w:t>
      </w:r>
      <w:r w:rsidR="009A52F6">
        <w:rPr>
          <w:color w:val="000000"/>
          <w:sz w:val="24"/>
          <w:szCs w:val="24"/>
        </w:rPr>
        <w:t>705</w:t>
      </w:r>
      <w:r w:rsidRPr="00F9107F">
        <w:rPr>
          <w:color w:val="000000"/>
          <w:sz w:val="24"/>
          <w:szCs w:val="24"/>
        </w:rPr>
        <w:t>.</w:t>
      </w:r>
    </w:p>
    <w:p w14:paraId="04C5287C" w14:textId="77777777" w:rsidR="00AD0272" w:rsidRPr="0032172C" w:rsidRDefault="00AD0272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товару</w:t>
      </w:r>
    </w:p>
    <w:p w14:paraId="38A465CB" w14:textId="10F78CED" w:rsidR="00B76C2E" w:rsidRDefault="00B76C2E" w:rsidP="00113616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>Поставляемый товар и применяемые в нем материалы должны быть новыми, не использованными ранее</w:t>
      </w:r>
      <w:r>
        <w:rPr>
          <w:sz w:val="24"/>
          <w:szCs w:val="24"/>
        </w:rPr>
        <w:t>,</w:t>
      </w:r>
      <w:r w:rsidRPr="00003294">
        <w:rPr>
          <w:sz w:val="24"/>
          <w:szCs w:val="24"/>
        </w:rPr>
        <w:t xml:space="preserve"> </w:t>
      </w:r>
      <w:r w:rsidRPr="00917BB1">
        <w:rPr>
          <w:sz w:val="24"/>
          <w:szCs w:val="24"/>
        </w:rPr>
        <w:t>не заложен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и не арестован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>, не являт</w:t>
      </w:r>
      <w:r>
        <w:rPr>
          <w:sz w:val="24"/>
          <w:szCs w:val="24"/>
        </w:rPr>
        <w:t>ь</w:t>
      </w:r>
      <w:r w:rsidRPr="00917BB1">
        <w:rPr>
          <w:sz w:val="24"/>
          <w:szCs w:val="24"/>
        </w:rPr>
        <w:t xml:space="preserve">ся предметом исков и </w:t>
      </w:r>
      <w:r>
        <w:rPr>
          <w:sz w:val="24"/>
          <w:szCs w:val="24"/>
        </w:rPr>
        <w:t xml:space="preserve">быть </w:t>
      </w:r>
      <w:r w:rsidRPr="00917BB1">
        <w:rPr>
          <w:sz w:val="24"/>
          <w:szCs w:val="24"/>
        </w:rPr>
        <w:t>свобод</w:t>
      </w:r>
      <w:r>
        <w:rPr>
          <w:sz w:val="24"/>
          <w:szCs w:val="24"/>
        </w:rPr>
        <w:t>ными</w:t>
      </w:r>
      <w:r w:rsidRPr="00917BB1">
        <w:rPr>
          <w:sz w:val="24"/>
          <w:szCs w:val="24"/>
        </w:rPr>
        <w:t xml:space="preserve"> от прав третьих лиц</w:t>
      </w:r>
      <w:r>
        <w:rPr>
          <w:sz w:val="24"/>
          <w:szCs w:val="24"/>
        </w:rPr>
        <w:t>,</w:t>
      </w:r>
      <w:r w:rsidRPr="0032172C">
        <w:rPr>
          <w:sz w:val="24"/>
          <w:szCs w:val="24"/>
        </w:rPr>
        <w:t xml:space="preserve"> представлять собой последние или современные модели</w:t>
      </w:r>
      <w:r>
        <w:rPr>
          <w:sz w:val="24"/>
          <w:szCs w:val="24"/>
        </w:rPr>
        <w:t>.</w:t>
      </w:r>
      <w:r w:rsidRPr="0032172C">
        <w:rPr>
          <w:sz w:val="24"/>
          <w:szCs w:val="24"/>
        </w:rPr>
        <w:t xml:space="preserve"> </w:t>
      </w:r>
    </w:p>
    <w:p w14:paraId="03E6129A" w14:textId="7F1170FC" w:rsidR="001D6A40" w:rsidRDefault="001D6A40" w:rsidP="00113616">
      <w:pPr>
        <w:spacing w:line="240" w:lineRule="auto"/>
        <w:rPr>
          <w:sz w:val="24"/>
          <w:szCs w:val="24"/>
        </w:rPr>
      </w:pPr>
      <w:r w:rsidRPr="001D6A40">
        <w:rPr>
          <w:sz w:val="24"/>
          <w:szCs w:val="24"/>
        </w:rPr>
        <w:t>Все поставляемое оборудование, включая все компоненты, входящие в состав оборудования, должны быть установлены и собраны в готовое изделие на заводе-изготовителе.</w:t>
      </w:r>
    </w:p>
    <w:p w14:paraId="15E1EDBF" w14:textId="1A786F44" w:rsidR="00B76C2E" w:rsidRDefault="00B76C2E" w:rsidP="00113616">
      <w:pPr>
        <w:spacing w:line="240" w:lineRule="auto"/>
        <w:rPr>
          <w:sz w:val="24"/>
          <w:szCs w:val="24"/>
        </w:rPr>
      </w:pPr>
      <w:r w:rsidRPr="00917BB1">
        <w:rPr>
          <w:sz w:val="24"/>
          <w:szCs w:val="24"/>
        </w:rPr>
        <w:t>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Федерации, а также гарантирует полную уплату всех необходимых для этого таможенных сборов, платежей и налогов, включая НДС.</w:t>
      </w:r>
      <w:r w:rsidRPr="0032172C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32172C">
        <w:rPr>
          <w:sz w:val="24"/>
          <w:szCs w:val="24"/>
        </w:rPr>
        <w:t xml:space="preserve">оставляемый товар должен быть изготовлен </w:t>
      </w:r>
      <w:r w:rsidRPr="00164B14">
        <w:rPr>
          <w:sz w:val="24"/>
          <w:szCs w:val="24"/>
        </w:rPr>
        <w:t>не ранее 20</w:t>
      </w:r>
      <w:r w:rsidR="0063586B">
        <w:rPr>
          <w:sz w:val="24"/>
          <w:szCs w:val="24"/>
        </w:rPr>
        <w:t>2</w:t>
      </w:r>
      <w:r w:rsidR="003F1148">
        <w:rPr>
          <w:sz w:val="24"/>
          <w:szCs w:val="24"/>
        </w:rPr>
        <w:t>2</w:t>
      </w:r>
      <w:r w:rsidRPr="00164B14">
        <w:rPr>
          <w:sz w:val="24"/>
          <w:szCs w:val="24"/>
        </w:rPr>
        <w:t xml:space="preserve"> года.</w:t>
      </w:r>
    </w:p>
    <w:p w14:paraId="07A1B39F" w14:textId="2DE7B9BD" w:rsidR="00B76C2E" w:rsidRPr="0032172C" w:rsidRDefault="00B76C2E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F05D58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>. Требования о соответствии товар</w:t>
      </w:r>
      <w:r w:rsidR="00F05D58">
        <w:rPr>
          <w:b/>
          <w:sz w:val="24"/>
          <w:szCs w:val="24"/>
        </w:rPr>
        <w:t>ов</w:t>
      </w:r>
      <w:r w:rsidRPr="0032172C">
        <w:rPr>
          <w:b/>
          <w:sz w:val="24"/>
          <w:szCs w:val="24"/>
        </w:rPr>
        <w:t xml:space="preserve"> обязательным требованиям законодательства о техническом регулировании </w:t>
      </w:r>
    </w:p>
    <w:p w14:paraId="6F5FE4BB" w14:textId="3E5745AC" w:rsidR="00850665" w:rsidRDefault="00850665" w:rsidP="00EF4FF9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 xml:space="preserve">Поставляемые товары должны </w:t>
      </w:r>
      <w:r w:rsidRPr="003D4BA9">
        <w:rPr>
          <w:rFonts w:eastAsiaTheme="minorHAnsi"/>
          <w:snapToGrid/>
          <w:sz w:val="24"/>
          <w:szCs w:val="24"/>
          <w:lang w:eastAsia="en-US"/>
        </w:rPr>
        <w:t>соответств</w:t>
      </w:r>
      <w:r>
        <w:rPr>
          <w:rFonts w:eastAsiaTheme="minorHAnsi"/>
          <w:snapToGrid/>
          <w:sz w:val="24"/>
          <w:szCs w:val="24"/>
          <w:lang w:eastAsia="en-US"/>
        </w:rPr>
        <w:t>овать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</w:t>
      </w:r>
      <w:r>
        <w:rPr>
          <w:rFonts w:eastAsiaTheme="minorHAnsi"/>
          <w:snapToGrid/>
          <w:sz w:val="24"/>
          <w:szCs w:val="24"/>
          <w:lang w:eastAsia="en-US"/>
        </w:rPr>
        <w:t>т</w:t>
      </w:r>
      <w:r w:rsidRPr="003D4BA9">
        <w:rPr>
          <w:rFonts w:eastAsiaTheme="minorHAnsi"/>
          <w:snapToGrid/>
          <w:sz w:val="24"/>
          <w:szCs w:val="24"/>
          <w:lang w:eastAsia="en-US"/>
        </w:rPr>
        <w:t>ребования</w:t>
      </w:r>
      <w:r>
        <w:rPr>
          <w:rFonts w:eastAsiaTheme="minorHAnsi"/>
          <w:snapToGrid/>
          <w:sz w:val="24"/>
          <w:szCs w:val="24"/>
          <w:lang w:eastAsia="en-US"/>
        </w:rPr>
        <w:t>м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техническ</w:t>
      </w:r>
      <w:r>
        <w:rPr>
          <w:rFonts w:eastAsiaTheme="minorHAnsi"/>
          <w:snapToGrid/>
          <w:sz w:val="24"/>
          <w:szCs w:val="24"/>
          <w:lang w:eastAsia="en-US"/>
        </w:rPr>
        <w:t>их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регламент</w:t>
      </w:r>
      <w:r>
        <w:rPr>
          <w:rFonts w:eastAsiaTheme="minorHAnsi"/>
          <w:snapToGrid/>
          <w:sz w:val="24"/>
          <w:szCs w:val="24"/>
          <w:lang w:eastAsia="en-US"/>
        </w:rPr>
        <w:t>ов</w:t>
      </w:r>
      <w:r w:rsidRPr="003D4BA9">
        <w:rPr>
          <w:rFonts w:eastAsiaTheme="minorHAnsi"/>
          <w:snapToGrid/>
          <w:sz w:val="24"/>
          <w:szCs w:val="24"/>
          <w:lang w:eastAsia="en-US"/>
        </w:rPr>
        <w:t xml:space="preserve"> ТР ТС 004/2011 и ТР ТС 020/2011</w:t>
      </w:r>
      <w:r w:rsidR="00EF4FF9">
        <w:rPr>
          <w:rFonts w:eastAsiaTheme="minorHAnsi"/>
          <w:snapToGrid/>
          <w:sz w:val="24"/>
          <w:szCs w:val="24"/>
          <w:lang w:eastAsia="en-US"/>
        </w:rPr>
        <w:t xml:space="preserve"> </w:t>
      </w:r>
      <w:r w:rsidR="00EF4FF9" w:rsidRPr="00EF4FF9">
        <w:rPr>
          <w:rFonts w:eastAsiaTheme="minorHAnsi"/>
          <w:snapToGrid/>
          <w:sz w:val="24"/>
          <w:szCs w:val="24"/>
          <w:lang w:eastAsia="en-US"/>
        </w:rPr>
        <w:t>(в случае если товар подлежит обязательной сертификации/декларированию)</w:t>
      </w:r>
      <w:r w:rsidR="00EF4FF9">
        <w:rPr>
          <w:rFonts w:eastAsiaTheme="minorHAnsi"/>
          <w:snapToGrid/>
          <w:sz w:val="24"/>
          <w:szCs w:val="24"/>
          <w:lang w:eastAsia="en-US"/>
        </w:rPr>
        <w:t>.</w:t>
      </w:r>
    </w:p>
    <w:p w14:paraId="4F9B6AAB" w14:textId="3BDA34E5" w:rsidR="00B76C2E" w:rsidRPr="0032172C" w:rsidRDefault="00B76C2E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F05D58">
        <w:rPr>
          <w:b/>
          <w:sz w:val="24"/>
          <w:szCs w:val="24"/>
        </w:rPr>
        <w:t>4</w:t>
      </w:r>
      <w:r w:rsidRPr="0032172C">
        <w:rPr>
          <w:b/>
          <w:sz w:val="24"/>
          <w:szCs w:val="24"/>
        </w:rPr>
        <w:t xml:space="preserve">. Требования о добровольной сертификации товаров </w:t>
      </w:r>
    </w:p>
    <w:p w14:paraId="504FA1DE" w14:textId="77777777" w:rsidR="00AD0272" w:rsidRDefault="00AD0272" w:rsidP="00113616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2897C9F" w14:textId="5EF03013" w:rsidR="00B76C2E" w:rsidRPr="0032172C" w:rsidRDefault="00B76C2E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F05D58">
        <w:rPr>
          <w:b/>
          <w:sz w:val="24"/>
          <w:szCs w:val="24"/>
        </w:rPr>
        <w:t>5</w:t>
      </w:r>
      <w:r w:rsidRPr="0032172C">
        <w:rPr>
          <w:b/>
          <w:sz w:val="24"/>
          <w:szCs w:val="24"/>
        </w:rPr>
        <w:t>. Требования к гарантийному сроку и (или) объёму предоставления гарантий качества на поставляемый товар.</w:t>
      </w:r>
    </w:p>
    <w:p w14:paraId="34E3137C" w14:textId="2A20FC85" w:rsidR="00152BB4" w:rsidRPr="00152BB4" w:rsidRDefault="00152BB4" w:rsidP="00152BB4">
      <w:pPr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оборудование, но составлять не менее </w:t>
      </w:r>
      <w:r w:rsidR="00030F03" w:rsidRPr="00030F03">
        <w:rPr>
          <w:sz w:val="24"/>
          <w:szCs w:val="24"/>
        </w:rPr>
        <w:t>12</w:t>
      </w:r>
      <w:r w:rsidRPr="00152BB4">
        <w:rPr>
          <w:sz w:val="24"/>
          <w:szCs w:val="24"/>
        </w:rPr>
        <w:t xml:space="preserve"> месяцев с момента приемки оборудования по транспортной накладной.  В техническом предложении Участник обязан в явном виде указать срок гарантии в месяцах и момент</w:t>
      </w:r>
      <w:r w:rsidR="008A78B2">
        <w:rPr>
          <w:sz w:val="24"/>
          <w:szCs w:val="24"/>
        </w:rPr>
        <w:t>,</w:t>
      </w:r>
      <w:r w:rsidRPr="00152BB4">
        <w:rPr>
          <w:sz w:val="24"/>
          <w:szCs w:val="24"/>
        </w:rPr>
        <w:t xml:space="preserve"> с которого она действует.</w:t>
      </w:r>
    </w:p>
    <w:p w14:paraId="6F7E8BD1" w14:textId="05241570" w:rsidR="00B76C2E" w:rsidRPr="0032172C" w:rsidRDefault="00152BB4" w:rsidP="00152BB4">
      <w:pPr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lastRenderedPageBreak/>
        <w:t xml:space="preserve">В случае если гарантийный срок завода-изготовителя не соответствует </w:t>
      </w:r>
      <w:r w:rsidR="00030F03" w:rsidRPr="00030F03">
        <w:rPr>
          <w:sz w:val="24"/>
          <w:szCs w:val="24"/>
        </w:rPr>
        <w:t>12</w:t>
      </w:r>
      <w:r w:rsidRPr="00152BB4">
        <w:rPr>
          <w:sz w:val="24"/>
          <w:szCs w:val="24"/>
        </w:rPr>
        <w:t xml:space="preserve"> месяцам,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случае, Участник в техническом предложении указывает срок, предлагаемый заводом-изготовителем и, отдельно, свой дополнительный срок гарантии и условия, на которых она осуществляется.</w:t>
      </w:r>
      <w:r w:rsidR="00B76C2E" w:rsidRPr="0032172C">
        <w:rPr>
          <w:sz w:val="24"/>
          <w:szCs w:val="24"/>
        </w:rPr>
        <w:t xml:space="preserve"> </w:t>
      </w:r>
    </w:p>
    <w:p w14:paraId="64C6C9A3" w14:textId="77777777" w:rsidR="00B76C2E" w:rsidRPr="0032172C" w:rsidRDefault="00B76C2E" w:rsidP="00113616">
      <w:pPr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39325499" w14:textId="77777777" w:rsidR="00B76C2E" w:rsidRPr="0032172C" w:rsidRDefault="00B76C2E" w:rsidP="00113616">
      <w:pPr>
        <w:spacing w:line="240" w:lineRule="auto"/>
        <w:rPr>
          <w:i/>
          <w:sz w:val="24"/>
          <w:szCs w:val="24"/>
        </w:rPr>
      </w:pPr>
      <w:r w:rsidRPr="0032172C">
        <w:rPr>
          <w:sz w:val="24"/>
          <w:szCs w:val="24"/>
        </w:rPr>
        <w:t>Все затраты,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</w:r>
    </w:p>
    <w:p w14:paraId="197525C8" w14:textId="76A9F284" w:rsidR="00AD0272" w:rsidRPr="0032172C" w:rsidRDefault="00AD0272" w:rsidP="00113616">
      <w:pPr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2.</w:t>
      </w:r>
      <w:r w:rsidR="00F05D58">
        <w:rPr>
          <w:b/>
          <w:sz w:val="24"/>
          <w:szCs w:val="24"/>
        </w:rPr>
        <w:t>6</w:t>
      </w:r>
      <w:r w:rsidRPr="0032172C">
        <w:rPr>
          <w:b/>
          <w:sz w:val="24"/>
          <w:szCs w:val="24"/>
        </w:rPr>
        <w:t>. Требования по осуществлению сопутствующих работ при поставке товаров</w:t>
      </w:r>
    </w:p>
    <w:p w14:paraId="3E372A52" w14:textId="77777777" w:rsidR="00AD0272" w:rsidRDefault="00AD0272" w:rsidP="00113616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011D9EE6" w14:textId="77777777" w:rsidR="00D60B62" w:rsidRDefault="00D60B62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14:paraId="470F6B89" w14:textId="1CE99138" w:rsidR="00B76C2E" w:rsidRPr="0032172C" w:rsidRDefault="00B76C2E" w:rsidP="00B76C2E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 ТРЕБОВАНИЯ К ВЫПОЛНЕНИЮ ПОСТАВКИ ТОВАРОВ</w:t>
      </w:r>
    </w:p>
    <w:p w14:paraId="1B6F3D60" w14:textId="615665BE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152BB4">
        <w:rPr>
          <w:b/>
          <w:sz w:val="24"/>
          <w:szCs w:val="24"/>
        </w:rPr>
        <w:t>1</w:t>
      </w:r>
      <w:r w:rsidRPr="0032172C">
        <w:rPr>
          <w:b/>
          <w:sz w:val="24"/>
          <w:szCs w:val="24"/>
        </w:rPr>
        <w:t xml:space="preserve">. </w:t>
      </w:r>
      <w:r w:rsidRPr="0032172C">
        <w:rPr>
          <w:rFonts w:eastAsiaTheme="minorEastAsia"/>
          <w:b/>
          <w:sz w:val="24"/>
          <w:szCs w:val="24"/>
        </w:rPr>
        <w:t>Требования к отгрузке и доставке приобретаемых товаро</w:t>
      </w:r>
      <w:r w:rsidR="00EF4FF9">
        <w:rPr>
          <w:rFonts w:eastAsiaTheme="minorEastAsia"/>
          <w:b/>
          <w:sz w:val="24"/>
          <w:szCs w:val="24"/>
        </w:rPr>
        <w:t>в.</w:t>
      </w:r>
    </w:p>
    <w:p w14:paraId="76780518" w14:textId="77777777" w:rsidR="00EF4FF9" w:rsidRPr="00EF4FF9" w:rsidRDefault="00EF4FF9" w:rsidP="00EF4FF9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F4FF9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 уплатой таможенных пошлин, налогов, сборов и других обязательных платежей.</w:t>
      </w:r>
    </w:p>
    <w:p w14:paraId="2B14EA7B" w14:textId="77777777" w:rsidR="00EF4FF9" w:rsidRDefault="00EF4FF9" w:rsidP="00EF4FF9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EF4FF9">
        <w:rPr>
          <w:sz w:val="24"/>
          <w:szCs w:val="24"/>
        </w:rPr>
        <w:t xml:space="preserve">Поставка закупаемых товаров должна быть осуществлена до склада покупателя, находящегося по адресу: 192012, г. Санкт-Петербург, пр. Обуховской Обороны, д. 112, к.2, лит. З, БЦ «Вант», </w:t>
      </w:r>
      <w:proofErr w:type="spellStart"/>
      <w:r w:rsidRPr="00EF4FF9">
        <w:rPr>
          <w:sz w:val="24"/>
          <w:szCs w:val="24"/>
        </w:rPr>
        <w:t>каб</w:t>
      </w:r>
      <w:proofErr w:type="spellEnd"/>
      <w:r w:rsidRPr="00EF4FF9">
        <w:rPr>
          <w:sz w:val="24"/>
          <w:szCs w:val="24"/>
        </w:rPr>
        <w:t>. 705.</w:t>
      </w:r>
    </w:p>
    <w:p w14:paraId="29557D2F" w14:textId="3DA9830A" w:rsidR="00AD0272" w:rsidRPr="0032172C" w:rsidRDefault="00AD0272" w:rsidP="00EF4FF9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152BB4">
        <w:rPr>
          <w:b/>
          <w:sz w:val="24"/>
          <w:szCs w:val="24"/>
        </w:rPr>
        <w:t>2</w:t>
      </w:r>
      <w:r w:rsidRPr="0032172C">
        <w:rPr>
          <w:b/>
          <w:sz w:val="24"/>
          <w:szCs w:val="24"/>
        </w:rPr>
        <w:t>. Требования к таре и упаковке приобретаемых товаров</w:t>
      </w:r>
    </w:p>
    <w:p w14:paraId="0AABA557" w14:textId="58A3742C" w:rsidR="00EF4FF9" w:rsidRDefault="00AD0272" w:rsidP="00AD027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172C">
        <w:rPr>
          <w:sz w:val="24"/>
          <w:szCs w:val="24"/>
        </w:rPr>
        <w:t xml:space="preserve"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</w:t>
      </w:r>
      <w:r w:rsidR="00EF4FF9" w:rsidRPr="00EF4FF9">
        <w:rPr>
          <w:sz w:val="24"/>
          <w:szCs w:val="24"/>
        </w:rPr>
        <w:t xml:space="preserve">Товар должен быть упакован и маркирован в соответствии с требованиями действующих отраслевых ГОСТ/ТУ или других документов, содержащих обязательные, либо обычно применяемые требования к упаковке и маркировке соответствующих товаров. Маркировка товара должна обеспечивать полную и однозначную идентификацию каждой единицы товара при его приемке. </w:t>
      </w:r>
    </w:p>
    <w:p w14:paraId="39F60841" w14:textId="7CEC2746" w:rsidR="00AD0272" w:rsidRPr="0032172C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152BB4">
        <w:rPr>
          <w:b/>
          <w:sz w:val="24"/>
          <w:szCs w:val="24"/>
        </w:rPr>
        <w:t>3</w:t>
      </w:r>
      <w:r w:rsidRPr="0032172C">
        <w:rPr>
          <w:b/>
          <w:sz w:val="24"/>
          <w:szCs w:val="24"/>
        </w:rPr>
        <w:t>. Требования к приемке товаров</w:t>
      </w:r>
    </w:p>
    <w:p w14:paraId="2EA771BE" w14:textId="77777777" w:rsidR="00AD0272" w:rsidRPr="00454FF6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454FF6">
        <w:rPr>
          <w:rFonts w:ascii="Times New Roman" w:hAnsi="Times New Roman" w:cs="Times New Roman"/>
          <w:sz w:val="24"/>
        </w:rPr>
        <w:t>Поставщик обязан одновременно с передачей каждой партии Товара передать Покупателю его принадлежности, а также относящиеся к нему документы, оформленные надлежащим образом.</w:t>
      </w:r>
    </w:p>
    <w:p w14:paraId="68C34E7A" w14:textId="77777777" w:rsidR="00AD0272" w:rsidRPr="00454FF6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454FF6">
        <w:rPr>
          <w:rFonts w:ascii="Times New Roman" w:hAnsi="Times New Roman" w:cs="Times New Roman"/>
          <w:sz w:val="24"/>
        </w:rPr>
        <w:t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Товара.</w:t>
      </w:r>
    </w:p>
    <w:p w14:paraId="27A690F6" w14:textId="77777777" w:rsidR="00AD0272" w:rsidRPr="00454FF6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454FF6">
        <w:rPr>
          <w:rFonts w:ascii="Times New Roman" w:hAnsi="Times New Roman" w:cs="Times New Roman"/>
          <w:sz w:val="24"/>
        </w:rPr>
        <w:t>Внутритарная</w:t>
      </w:r>
      <w:proofErr w:type="spellEnd"/>
      <w:r w:rsidRPr="00454FF6">
        <w:rPr>
          <w:rFonts w:ascii="Times New Roman" w:hAnsi="Times New Roman" w:cs="Times New Roman"/>
          <w:sz w:val="24"/>
        </w:rPr>
        <w:t xml:space="preserve"> приемка Товара производится при необходимости с участием представителя Поставщика.</w:t>
      </w:r>
    </w:p>
    <w:p w14:paraId="3C1403C3" w14:textId="77777777" w:rsidR="00AD0272" w:rsidRPr="00152BB4" w:rsidRDefault="00AD0272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</w:rPr>
      </w:pPr>
      <w:r w:rsidRPr="00454FF6">
        <w:rPr>
          <w:rFonts w:ascii="Times New Roman" w:hAnsi="Times New Roman" w:cs="Times New Roman"/>
          <w:sz w:val="24"/>
        </w:rPr>
        <w:t xml:space="preserve">По результатам </w:t>
      </w:r>
      <w:proofErr w:type="spellStart"/>
      <w:r w:rsidRPr="00454FF6">
        <w:rPr>
          <w:rFonts w:ascii="Times New Roman" w:hAnsi="Times New Roman" w:cs="Times New Roman"/>
          <w:sz w:val="24"/>
        </w:rPr>
        <w:t>внутритарной</w:t>
      </w:r>
      <w:proofErr w:type="spellEnd"/>
      <w:r w:rsidRPr="00454FF6">
        <w:rPr>
          <w:rFonts w:ascii="Times New Roman" w:hAnsi="Times New Roman" w:cs="Times New Roman"/>
          <w:sz w:val="24"/>
        </w:rPr>
        <w:t xml:space="preserve"> приемки Сторонами не позднее 5 (пяти) рабочих дней с даты поставки подписывается Товарная накладная либо Поставщику направляется мотивированный отказ от подписания Товарной накладной.</w:t>
      </w:r>
    </w:p>
    <w:p w14:paraId="66E113DF" w14:textId="47C280D7" w:rsidR="00AD0272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32172C">
        <w:rPr>
          <w:b/>
          <w:sz w:val="24"/>
          <w:szCs w:val="24"/>
        </w:rPr>
        <w:t>3.</w:t>
      </w:r>
      <w:r w:rsidR="00F05D58">
        <w:rPr>
          <w:b/>
          <w:sz w:val="24"/>
          <w:szCs w:val="24"/>
        </w:rPr>
        <w:t>4</w:t>
      </w:r>
      <w:r w:rsidRPr="0032172C">
        <w:rPr>
          <w:b/>
          <w:sz w:val="24"/>
          <w:szCs w:val="24"/>
        </w:rPr>
        <w:t xml:space="preserve">. </w:t>
      </w:r>
      <w:r w:rsidRPr="00F9107F">
        <w:rPr>
          <w:b/>
          <w:sz w:val="24"/>
          <w:szCs w:val="24"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предоставляемых </w:t>
      </w:r>
      <w:r w:rsidR="00152BB4">
        <w:rPr>
          <w:b/>
          <w:sz w:val="24"/>
          <w:szCs w:val="24"/>
        </w:rPr>
        <w:t>товаров</w:t>
      </w:r>
    </w:p>
    <w:p w14:paraId="63C44F84" w14:textId="25E03C5B" w:rsidR="00AD0272" w:rsidRPr="008A1C7A" w:rsidRDefault="00152BB4" w:rsidP="00ED65A8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1C7A">
        <w:rPr>
          <w:rFonts w:ascii="Times New Roman" w:hAnsi="Times New Roman" w:cs="Times New Roman"/>
          <w:sz w:val="24"/>
          <w:szCs w:val="24"/>
        </w:rPr>
        <w:t>Поставщик обязан п</w:t>
      </w:r>
      <w:r w:rsidR="00EE6299" w:rsidRPr="008A1C7A">
        <w:rPr>
          <w:rFonts w:ascii="Times New Roman" w:hAnsi="Times New Roman" w:cs="Times New Roman"/>
          <w:sz w:val="24"/>
          <w:szCs w:val="24"/>
        </w:rPr>
        <w:t>е</w:t>
      </w:r>
      <w:r w:rsidRPr="008A1C7A">
        <w:rPr>
          <w:rFonts w:ascii="Times New Roman" w:hAnsi="Times New Roman" w:cs="Times New Roman"/>
          <w:sz w:val="24"/>
          <w:szCs w:val="24"/>
        </w:rPr>
        <w:t xml:space="preserve">редать заказчику вместе с товаром документацию, подтверждающую безопасность и </w:t>
      </w:r>
      <w:r w:rsidR="00D94ED7" w:rsidRPr="008A1C7A">
        <w:rPr>
          <w:rFonts w:ascii="Times New Roman" w:hAnsi="Times New Roman" w:cs="Times New Roman"/>
          <w:sz w:val="24"/>
          <w:szCs w:val="24"/>
        </w:rPr>
        <w:t>качество поставляемого товара,</w:t>
      </w:r>
      <w:r w:rsidRPr="008A1C7A">
        <w:rPr>
          <w:rFonts w:ascii="Times New Roman" w:hAnsi="Times New Roman" w:cs="Times New Roman"/>
          <w:sz w:val="24"/>
          <w:szCs w:val="24"/>
        </w:rPr>
        <w:t xml:space="preserve"> и соответствие его требованиям технического регламента ТР ТС 020/2011</w:t>
      </w:r>
      <w:r w:rsidRPr="008A1C7A">
        <w:rPr>
          <w:rFonts w:ascii="Times New Roman" w:eastAsia="Calibri" w:hAnsi="Times New Roman" w:cs="Times New Roman"/>
          <w:iCs/>
          <w:sz w:val="24"/>
          <w:szCs w:val="24"/>
        </w:rPr>
        <w:t>, ТР ТС 004/2011</w:t>
      </w:r>
      <w:r w:rsidR="00EF4FF9">
        <w:rPr>
          <w:rFonts w:ascii="Times New Roman" w:hAnsi="Times New Roman" w:cs="Times New Roman"/>
          <w:sz w:val="24"/>
          <w:szCs w:val="24"/>
        </w:rPr>
        <w:t xml:space="preserve"> </w:t>
      </w:r>
      <w:r w:rsidR="00EF4FF9" w:rsidRPr="00EF4FF9">
        <w:rPr>
          <w:rFonts w:ascii="Times New Roman" w:hAnsi="Times New Roman" w:cs="Times New Roman"/>
          <w:sz w:val="24"/>
          <w:szCs w:val="24"/>
        </w:rPr>
        <w:t>(в случае если товар подлежит обязательной сертификации/декларированию)</w:t>
      </w:r>
      <w:r w:rsidR="00EF4FF9">
        <w:rPr>
          <w:rFonts w:ascii="Times New Roman" w:hAnsi="Times New Roman" w:cs="Times New Roman"/>
          <w:sz w:val="24"/>
          <w:szCs w:val="24"/>
        </w:rPr>
        <w:t>.</w:t>
      </w:r>
    </w:p>
    <w:p w14:paraId="7D2B5E4E" w14:textId="1C77B523" w:rsidR="00AD0272" w:rsidRPr="00F9107F" w:rsidRDefault="00AD0272" w:rsidP="00AD0272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3.</w:t>
      </w:r>
      <w:r w:rsidR="00F05D58">
        <w:rPr>
          <w:rFonts w:ascii="Times New Roman" w:hAnsi="Times New Roman" w:cs="Times New Roman"/>
          <w:b/>
          <w:sz w:val="24"/>
          <w:szCs w:val="24"/>
        </w:rPr>
        <w:t>5</w:t>
      </w:r>
      <w:r w:rsidRPr="00F9107F">
        <w:rPr>
          <w:rFonts w:ascii="Times New Roman" w:hAnsi="Times New Roman" w:cs="Times New Roman"/>
          <w:b/>
          <w:sz w:val="24"/>
          <w:szCs w:val="24"/>
        </w:rPr>
        <w:t>.</w:t>
      </w:r>
      <w:r w:rsidRPr="00F9107F">
        <w:rPr>
          <w:rFonts w:ascii="Times New Roman" w:hAnsi="Times New Roman" w:cs="Times New Roman"/>
          <w:b/>
          <w:sz w:val="24"/>
          <w:szCs w:val="24"/>
        </w:rPr>
        <w:tab/>
        <w:t>Прочие требования к поставке товаров</w:t>
      </w:r>
    </w:p>
    <w:p w14:paraId="03CDD0FF" w14:textId="73DD1442" w:rsidR="00AD0272" w:rsidRDefault="00F05D58" w:rsidP="00F05D58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5D58">
        <w:rPr>
          <w:rFonts w:ascii="Times New Roman" w:hAnsi="Times New Roman" w:cs="Times New Roman"/>
          <w:sz w:val="24"/>
          <w:szCs w:val="24"/>
        </w:rPr>
        <w:t xml:space="preserve">Участник закупки должен подтвердить, что поставляемые товары будут соответствовать требованиям, установленным постановлением Правительства Российской Федерации от </w:t>
      </w:r>
      <w:r w:rsidRPr="00F05D58">
        <w:rPr>
          <w:rFonts w:ascii="Times New Roman" w:hAnsi="Times New Roman" w:cs="Times New Roman"/>
          <w:sz w:val="24"/>
          <w:szCs w:val="24"/>
        </w:rPr>
        <w:lastRenderedPageBreak/>
        <w:t>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</w:t>
      </w:r>
      <w:r w:rsidR="00AD0272" w:rsidRPr="00F9107F">
        <w:rPr>
          <w:rFonts w:ascii="Times New Roman" w:hAnsi="Times New Roman" w:cs="Times New Roman"/>
          <w:sz w:val="24"/>
          <w:szCs w:val="24"/>
        </w:rPr>
        <w:t>.</w:t>
      </w:r>
    </w:p>
    <w:p w14:paraId="1F3BA2FA" w14:textId="124B0D1F" w:rsidR="00B76C2E" w:rsidRDefault="00B76C2E" w:rsidP="00B76C2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3C89B0F" w14:textId="11B8481D" w:rsidR="00AD0272" w:rsidRPr="00F05D58" w:rsidRDefault="00AD0272" w:rsidP="00F05D58">
      <w:pPr>
        <w:pStyle w:val="a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05D58" w:rsidRPr="00F05D58">
        <w:rPr>
          <w:rFonts w:ascii="Times New Roman" w:eastAsiaTheme="minorEastAsia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650E6650" w14:textId="77777777" w:rsidR="00AE3502" w:rsidRPr="00AE3502" w:rsidRDefault="00AE3502" w:rsidP="00AE350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E3502">
        <w:rPr>
          <w:sz w:val="24"/>
          <w:szCs w:val="24"/>
        </w:rPr>
        <w:t>Участник формирует свое коммерческое предложение по форме и в соответствии с инструкциями, указанными в спецификации (Приложение 1 к настоящему ТЗ).</w:t>
      </w:r>
    </w:p>
    <w:p w14:paraId="07DCBE0D" w14:textId="7477E8CB" w:rsidR="00152BB4" w:rsidRPr="00152BB4" w:rsidRDefault="00AE3502" w:rsidP="00AE350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E3502">
        <w:rPr>
          <w:sz w:val="24"/>
          <w:szCs w:val="24"/>
        </w:rPr>
        <w:t>Все цены указываются без НДС.</w:t>
      </w:r>
      <w:r w:rsidR="00F05D58">
        <w:rPr>
          <w:sz w:val="24"/>
          <w:szCs w:val="24"/>
        </w:rPr>
        <w:t xml:space="preserve"> </w:t>
      </w:r>
    </w:p>
    <w:p w14:paraId="3A73C048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Расчеты осуществляются в следующем порядке:</w:t>
      </w:r>
    </w:p>
    <w:p w14:paraId="05A44F8B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Оплата производится в течение 10 (десяти)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документов:</w:t>
      </w:r>
    </w:p>
    <w:p w14:paraId="0B8C429E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• счета(</w:t>
      </w:r>
      <w:proofErr w:type="spellStart"/>
      <w:r w:rsidRPr="00152BB4">
        <w:rPr>
          <w:sz w:val="24"/>
          <w:szCs w:val="24"/>
        </w:rPr>
        <w:t>ов</w:t>
      </w:r>
      <w:proofErr w:type="spellEnd"/>
      <w:r w:rsidRPr="00152BB4">
        <w:rPr>
          <w:sz w:val="24"/>
          <w:szCs w:val="24"/>
        </w:rPr>
        <w:t>)-фактуры (при наличии);</w:t>
      </w:r>
    </w:p>
    <w:p w14:paraId="1EE466F1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• счета(</w:t>
      </w:r>
      <w:proofErr w:type="spellStart"/>
      <w:r w:rsidRPr="00152BB4">
        <w:rPr>
          <w:sz w:val="24"/>
          <w:szCs w:val="24"/>
        </w:rPr>
        <w:t>ов</w:t>
      </w:r>
      <w:proofErr w:type="spellEnd"/>
      <w:r w:rsidRPr="00152BB4">
        <w:rPr>
          <w:sz w:val="24"/>
          <w:szCs w:val="24"/>
        </w:rPr>
        <w:t>);</w:t>
      </w:r>
    </w:p>
    <w:p w14:paraId="3B4DE03A" w14:textId="77777777" w:rsidR="00152BB4" w:rsidRP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• товарной(</w:t>
      </w:r>
      <w:proofErr w:type="spellStart"/>
      <w:r w:rsidRPr="00152BB4">
        <w:rPr>
          <w:sz w:val="24"/>
          <w:szCs w:val="24"/>
        </w:rPr>
        <w:t>ых</w:t>
      </w:r>
      <w:proofErr w:type="spellEnd"/>
      <w:r w:rsidRPr="00152BB4">
        <w:rPr>
          <w:sz w:val="24"/>
          <w:szCs w:val="24"/>
        </w:rPr>
        <w:t>) накладной(</w:t>
      </w:r>
      <w:proofErr w:type="spellStart"/>
      <w:r w:rsidRPr="00152BB4">
        <w:rPr>
          <w:sz w:val="24"/>
          <w:szCs w:val="24"/>
        </w:rPr>
        <w:t>ых</w:t>
      </w:r>
      <w:proofErr w:type="spellEnd"/>
      <w:r w:rsidRPr="00152BB4">
        <w:rPr>
          <w:sz w:val="24"/>
          <w:szCs w:val="24"/>
        </w:rPr>
        <w:t xml:space="preserve">). </w:t>
      </w:r>
    </w:p>
    <w:p w14:paraId="64430B5E" w14:textId="5140729F" w:rsidR="00AD0272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52BB4">
        <w:rPr>
          <w:sz w:val="24"/>
          <w:szCs w:val="24"/>
        </w:rPr>
        <w:t>Счета, не подтвержденные документами, не оплачиваются.</w:t>
      </w:r>
    </w:p>
    <w:p w14:paraId="307A11FB" w14:textId="77777777" w:rsidR="00152BB4" w:rsidRDefault="00152BB4" w:rsidP="00152BB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DF8AE63" w14:textId="77777777" w:rsidR="00AD0272" w:rsidRDefault="00AD0272" w:rsidP="00AD0272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32172C">
        <w:rPr>
          <w:b/>
          <w:sz w:val="24"/>
          <w:szCs w:val="24"/>
        </w:rPr>
        <w:t xml:space="preserve">. ТРЕБОВАНИЯ К УЧАСТНИКАМ ЗАКУПКИ </w:t>
      </w:r>
    </w:p>
    <w:p w14:paraId="69EF56B7" w14:textId="77777777" w:rsidR="00CE484A" w:rsidRPr="00F9107F" w:rsidRDefault="00CE484A" w:rsidP="00CE484A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5.1. Требования о наличии аккредитации в Группе «Интер РАО».</w:t>
      </w:r>
    </w:p>
    <w:p w14:paraId="6A854438" w14:textId="3AE75A82" w:rsidR="00F05D58" w:rsidRPr="00F05D58" w:rsidRDefault="00F05D58" w:rsidP="00F05D58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05D58">
        <w:rPr>
          <w:sz w:val="24"/>
          <w:szCs w:val="24"/>
        </w:rP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представляет в составе своего предложения копию действующего Свидетельства об аккредитации в Группе «Интер РАО»</w:t>
      </w:r>
      <w:r>
        <w:rPr>
          <w:sz w:val="24"/>
          <w:szCs w:val="24"/>
        </w:rPr>
        <w:t>.</w:t>
      </w:r>
    </w:p>
    <w:p w14:paraId="00444466" w14:textId="2C5F9935" w:rsidR="00CE484A" w:rsidRPr="00F9107F" w:rsidRDefault="00CE484A" w:rsidP="00CE484A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9107F">
        <w:rPr>
          <w:rFonts w:ascii="Times New Roman" w:hAnsi="Times New Roman" w:cs="Times New Roman"/>
          <w:b/>
          <w:sz w:val="24"/>
          <w:szCs w:val="24"/>
        </w:rPr>
        <w:t>. Требования о наличии сертифицированных систем менеджмента</w:t>
      </w:r>
    </w:p>
    <w:p w14:paraId="5600B8D9" w14:textId="77777777" w:rsidR="00CE484A" w:rsidRDefault="00CE484A" w:rsidP="00CE484A">
      <w:pPr>
        <w:pStyle w:val="afff"/>
        <w:ind w:firstLine="567"/>
        <w:rPr>
          <w:rFonts w:ascii="Times New Roman" w:hAnsi="Times New Roman" w:cs="Times New Roman"/>
          <w:sz w:val="24"/>
          <w:szCs w:val="24"/>
        </w:rPr>
      </w:pPr>
      <w:r w:rsidRPr="00F9107F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установлены</w:t>
      </w:r>
      <w:r w:rsidRPr="00F9107F">
        <w:rPr>
          <w:rFonts w:ascii="Times New Roman" w:hAnsi="Times New Roman" w:cs="Times New Roman"/>
          <w:sz w:val="24"/>
          <w:szCs w:val="24"/>
        </w:rPr>
        <w:t>.</w:t>
      </w:r>
    </w:p>
    <w:p w14:paraId="74C034B9" w14:textId="77777777" w:rsidR="00CE484A" w:rsidRPr="00F9107F" w:rsidRDefault="00CE484A" w:rsidP="00CE484A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F9107F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>3</w:t>
      </w:r>
      <w:r w:rsidRPr="00F9107F">
        <w:rPr>
          <w:b/>
          <w:sz w:val="24"/>
          <w:szCs w:val="24"/>
        </w:rPr>
        <w:t>. Требования к опыту поставки товаров</w:t>
      </w:r>
    </w:p>
    <w:p w14:paraId="0CB387E9" w14:textId="77777777" w:rsidR="00CE484A" w:rsidRPr="00F8594E" w:rsidRDefault="00CE484A" w:rsidP="00CE484A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8594E">
        <w:rPr>
          <w:sz w:val="24"/>
          <w:szCs w:val="24"/>
        </w:rPr>
        <w:t xml:space="preserve">Участник закупки должен подтвердить наличие у него опыта поставки </w:t>
      </w:r>
      <w:r>
        <w:rPr>
          <w:sz w:val="24"/>
          <w:szCs w:val="24"/>
        </w:rPr>
        <w:t>товаров в количестве не менее 3</w:t>
      </w:r>
      <w:r w:rsidRPr="00F8594E">
        <w:rPr>
          <w:sz w:val="24"/>
          <w:szCs w:val="24"/>
        </w:rPr>
        <w:t xml:space="preserve"> исполненных договоров за последние </w:t>
      </w:r>
      <w:r>
        <w:rPr>
          <w:sz w:val="24"/>
          <w:szCs w:val="24"/>
        </w:rPr>
        <w:t xml:space="preserve">три года, </w:t>
      </w:r>
      <w:r w:rsidRPr="00F8594E">
        <w:rPr>
          <w:sz w:val="24"/>
          <w:szCs w:val="24"/>
        </w:rPr>
        <w:t>предшествующих дате подачи зая</w:t>
      </w:r>
      <w:r>
        <w:rPr>
          <w:sz w:val="24"/>
          <w:szCs w:val="24"/>
        </w:rPr>
        <w:t>вки на участие в данной закупке.</w:t>
      </w:r>
      <w:r w:rsidRPr="00F8594E">
        <w:rPr>
          <w:sz w:val="24"/>
          <w:szCs w:val="24"/>
        </w:rPr>
        <w:t xml:space="preserve"> </w:t>
      </w:r>
    </w:p>
    <w:p w14:paraId="5E719BEE" w14:textId="3C0BE3D2" w:rsidR="00CE484A" w:rsidRDefault="00CE484A" w:rsidP="00CE484A">
      <w:pPr>
        <w:pStyle w:val="afff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9107F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9107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05D58" w:rsidRPr="00F05D58">
        <w:rPr>
          <w:rFonts w:ascii="Times New Roman" w:hAnsi="Times New Roman" w:cs="Times New Roman"/>
          <w:b/>
          <w:sz w:val="24"/>
          <w:szCs w:val="24"/>
        </w:rPr>
        <w:t>Требования о предоставлении информации о производителе и о подтверждении отношений с ним</w:t>
      </w:r>
    </w:p>
    <w:p w14:paraId="4777F2B2" w14:textId="68C15B7C" w:rsidR="00CE484A" w:rsidRDefault="00CE484A" w:rsidP="00CE484A">
      <w:pPr>
        <w:pStyle w:val="a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6164">
        <w:rPr>
          <w:rFonts w:ascii="Times New Roman" w:eastAsiaTheme="minorEastAsia" w:hAnsi="Times New Roman" w:cs="Times New Roman"/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</w:t>
      </w:r>
      <w:r w:rsidR="00EF4FF9">
        <w:rPr>
          <w:rFonts w:ascii="Times New Roman" w:eastAsiaTheme="minorEastAsia" w:hAnsi="Times New Roman" w:cs="Times New Roman"/>
          <w:sz w:val="24"/>
          <w:szCs w:val="24"/>
        </w:rPr>
        <w:t>р/се</w:t>
      </w:r>
      <w:r w:rsidRPr="00DD6164">
        <w:rPr>
          <w:rFonts w:ascii="Times New Roman" w:eastAsiaTheme="minorEastAsia" w:hAnsi="Times New Roman" w:cs="Times New Roman"/>
          <w:sz w:val="24"/>
          <w:szCs w:val="24"/>
        </w:rPr>
        <w:t>ртифика</w:t>
      </w:r>
      <w:r w:rsidR="00EF4FF9">
        <w:rPr>
          <w:rFonts w:ascii="Times New Roman" w:eastAsiaTheme="minorEastAsia" w:hAnsi="Times New Roman" w:cs="Times New Roman"/>
          <w:sz w:val="24"/>
          <w:szCs w:val="24"/>
        </w:rPr>
        <w:t>т/п</w:t>
      </w:r>
      <w:r w:rsidRPr="00DD6164">
        <w:rPr>
          <w:rFonts w:ascii="Times New Roman" w:eastAsiaTheme="minorEastAsia" w:hAnsi="Times New Roman" w:cs="Times New Roman"/>
          <w:sz w:val="24"/>
          <w:szCs w:val="24"/>
        </w:rPr>
        <w:t>исьмо от производителя или иные документы), подтверждающие его (Участника) полномочия представлять производителя и/или поставлять его продукцию.</w:t>
      </w:r>
    </w:p>
    <w:p w14:paraId="72703093" w14:textId="267844C7" w:rsidR="00113E9F" w:rsidRPr="00113E9F" w:rsidRDefault="00113E9F" w:rsidP="00ED65A8">
      <w:pPr>
        <w:rPr>
          <w:sz w:val="24"/>
          <w:szCs w:val="24"/>
          <w:highlight w:val="yellow"/>
        </w:rPr>
      </w:pPr>
      <w:bookmarkStart w:id="0" w:name="_GoBack"/>
      <w:bookmarkEnd w:id="0"/>
    </w:p>
    <w:sectPr w:rsidR="00113E9F" w:rsidRPr="00113E9F" w:rsidSect="007D3579">
      <w:pgSz w:w="11901" w:h="16840" w:code="9"/>
      <w:pgMar w:top="568" w:right="702" w:bottom="851" w:left="1276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8A4FA" w16cex:dateUtc="2023-02-16T09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235B5" w14:textId="77777777" w:rsidR="00FD11B0" w:rsidRDefault="00FD11B0" w:rsidP="00B76C2E">
      <w:pPr>
        <w:spacing w:line="240" w:lineRule="auto"/>
      </w:pPr>
      <w:r>
        <w:separator/>
      </w:r>
    </w:p>
  </w:endnote>
  <w:endnote w:type="continuationSeparator" w:id="0">
    <w:p w14:paraId="7D8B7B20" w14:textId="77777777" w:rsidR="00FD11B0" w:rsidRDefault="00FD11B0" w:rsidP="00B76C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7A192" w14:textId="77777777" w:rsidR="00FD11B0" w:rsidRDefault="00FD11B0" w:rsidP="00B76C2E">
      <w:pPr>
        <w:spacing w:line="240" w:lineRule="auto"/>
      </w:pPr>
      <w:r>
        <w:separator/>
      </w:r>
    </w:p>
  </w:footnote>
  <w:footnote w:type="continuationSeparator" w:id="0">
    <w:p w14:paraId="7354B1FD" w14:textId="77777777" w:rsidR="00FD11B0" w:rsidRDefault="00FD11B0" w:rsidP="00B76C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C5736"/>
    <w:multiLevelType w:val="multilevel"/>
    <w:tmpl w:val="F74240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502D9"/>
    <w:multiLevelType w:val="hybridMultilevel"/>
    <w:tmpl w:val="4B1246F2"/>
    <w:lvl w:ilvl="0" w:tplc="47AAA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C0846"/>
    <w:multiLevelType w:val="multilevel"/>
    <w:tmpl w:val="32F2D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0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41E25E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4607A7E"/>
    <w:multiLevelType w:val="hybridMultilevel"/>
    <w:tmpl w:val="F93E56E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EBF36F0"/>
    <w:multiLevelType w:val="hybridMultilevel"/>
    <w:tmpl w:val="5CFA6B2A"/>
    <w:lvl w:ilvl="0" w:tplc="47CA62DE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 w15:restartNumberingAfterBreak="0">
    <w:nsid w:val="658F7D59"/>
    <w:multiLevelType w:val="hybridMultilevel"/>
    <w:tmpl w:val="2F24D578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D5C7370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2" w15:restartNumberingAfterBreak="0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E427B"/>
    <w:multiLevelType w:val="multilevel"/>
    <w:tmpl w:val="3E500C14"/>
    <w:lvl w:ilvl="0">
      <w:start w:val="5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asciiTheme="minorHAnsi" w:eastAsiaTheme="minorHAnsi" w:hAnsi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3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37" w15:restartNumberingAfterBreak="0">
    <w:nsid w:val="72196EAE"/>
    <w:multiLevelType w:val="multilevel"/>
    <w:tmpl w:val="07A476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40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6"/>
  </w:num>
  <w:num w:numId="4">
    <w:abstractNumId w:val="21"/>
  </w:num>
  <w:num w:numId="5">
    <w:abstractNumId w:val="31"/>
  </w:num>
  <w:num w:numId="6">
    <w:abstractNumId w:val="36"/>
  </w:num>
  <w:num w:numId="7">
    <w:abstractNumId w:val="7"/>
  </w:num>
  <w:num w:numId="8">
    <w:abstractNumId w:val="11"/>
  </w:num>
  <w:num w:numId="9">
    <w:abstractNumId w:val="27"/>
  </w:num>
  <w:num w:numId="10">
    <w:abstractNumId w:val="25"/>
  </w:num>
  <w:num w:numId="11">
    <w:abstractNumId w:val="12"/>
  </w:num>
  <w:num w:numId="12">
    <w:abstractNumId w:val="8"/>
  </w:num>
  <w:num w:numId="13">
    <w:abstractNumId w:val="34"/>
  </w:num>
  <w:num w:numId="14">
    <w:abstractNumId w:val="33"/>
  </w:num>
  <w:num w:numId="15">
    <w:abstractNumId w:val="40"/>
  </w:num>
  <w:num w:numId="16">
    <w:abstractNumId w:val="17"/>
  </w:num>
  <w:num w:numId="17">
    <w:abstractNumId w:val="0"/>
  </w:num>
  <w:num w:numId="18">
    <w:abstractNumId w:val="18"/>
  </w:num>
  <w:num w:numId="19">
    <w:abstractNumId w:val="6"/>
  </w:num>
  <w:num w:numId="20">
    <w:abstractNumId w:val="15"/>
  </w:num>
  <w:num w:numId="21">
    <w:abstractNumId w:val="39"/>
  </w:num>
  <w:num w:numId="22">
    <w:abstractNumId w:val="29"/>
  </w:num>
  <w:num w:numId="23">
    <w:abstractNumId w:val="1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6"/>
  </w:num>
  <w:num w:numId="27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0"/>
  </w:num>
  <w:num w:numId="29">
    <w:abstractNumId w:val="22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4"/>
  </w:num>
  <w:num w:numId="33">
    <w:abstractNumId w:val="23"/>
  </w:num>
  <w:num w:numId="34">
    <w:abstractNumId w:val="28"/>
  </w:num>
  <w:num w:numId="35">
    <w:abstractNumId w:val="37"/>
  </w:num>
  <w:num w:numId="36">
    <w:abstractNumId w:val="38"/>
  </w:num>
  <w:num w:numId="37">
    <w:abstractNumId w:val="3"/>
  </w:num>
  <w:num w:numId="38">
    <w:abstractNumId w:val="19"/>
  </w:num>
  <w:num w:numId="39">
    <w:abstractNumId w:val="9"/>
  </w:num>
  <w:num w:numId="40">
    <w:abstractNumId w:val="4"/>
  </w:num>
  <w:num w:numId="41">
    <w:abstractNumId w:val="32"/>
  </w:num>
  <w:num w:numId="42">
    <w:abstractNumId w:val="35"/>
  </w:num>
  <w:num w:numId="43">
    <w:abstractNumId w:val="30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8D1"/>
    <w:rsid w:val="00004DC6"/>
    <w:rsid w:val="00030F03"/>
    <w:rsid w:val="00035F95"/>
    <w:rsid w:val="00073D45"/>
    <w:rsid w:val="00073DE9"/>
    <w:rsid w:val="00074235"/>
    <w:rsid w:val="0008160E"/>
    <w:rsid w:val="00113616"/>
    <w:rsid w:val="00113E9F"/>
    <w:rsid w:val="00114336"/>
    <w:rsid w:val="00152BB4"/>
    <w:rsid w:val="00165D2E"/>
    <w:rsid w:val="00195438"/>
    <w:rsid w:val="001C3AA3"/>
    <w:rsid w:val="001D65E0"/>
    <w:rsid w:val="001D6A40"/>
    <w:rsid w:val="001F63EA"/>
    <w:rsid w:val="001F6434"/>
    <w:rsid w:val="00225F13"/>
    <w:rsid w:val="002508A8"/>
    <w:rsid w:val="00251275"/>
    <w:rsid w:val="002764FC"/>
    <w:rsid w:val="002901A0"/>
    <w:rsid w:val="00290B11"/>
    <w:rsid w:val="002A6454"/>
    <w:rsid w:val="002B4585"/>
    <w:rsid w:val="002C7574"/>
    <w:rsid w:val="002F2C59"/>
    <w:rsid w:val="002F3635"/>
    <w:rsid w:val="002F42F9"/>
    <w:rsid w:val="002F4737"/>
    <w:rsid w:val="0030121E"/>
    <w:rsid w:val="003171AA"/>
    <w:rsid w:val="00320CA7"/>
    <w:rsid w:val="003679A2"/>
    <w:rsid w:val="003948D1"/>
    <w:rsid w:val="003B7247"/>
    <w:rsid w:val="003F1148"/>
    <w:rsid w:val="003F2774"/>
    <w:rsid w:val="00454FF6"/>
    <w:rsid w:val="004658AC"/>
    <w:rsid w:val="0048593C"/>
    <w:rsid w:val="004A15BE"/>
    <w:rsid w:val="004B7ADF"/>
    <w:rsid w:val="004C4951"/>
    <w:rsid w:val="004E10D4"/>
    <w:rsid w:val="00500137"/>
    <w:rsid w:val="00527B86"/>
    <w:rsid w:val="00533CCD"/>
    <w:rsid w:val="00563AC4"/>
    <w:rsid w:val="005641B6"/>
    <w:rsid w:val="005863B1"/>
    <w:rsid w:val="00590F8A"/>
    <w:rsid w:val="005C2017"/>
    <w:rsid w:val="005C481D"/>
    <w:rsid w:val="005F012A"/>
    <w:rsid w:val="005F12D7"/>
    <w:rsid w:val="0063586B"/>
    <w:rsid w:val="00646BB6"/>
    <w:rsid w:val="0066283E"/>
    <w:rsid w:val="00664EA3"/>
    <w:rsid w:val="00673FD2"/>
    <w:rsid w:val="00693068"/>
    <w:rsid w:val="006A2C58"/>
    <w:rsid w:val="0073222E"/>
    <w:rsid w:val="00732365"/>
    <w:rsid w:val="007555DD"/>
    <w:rsid w:val="00755EDB"/>
    <w:rsid w:val="00762337"/>
    <w:rsid w:val="00781744"/>
    <w:rsid w:val="007B3872"/>
    <w:rsid w:val="007B490A"/>
    <w:rsid w:val="007B639E"/>
    <w:rsid w:val="007C54D6"/>
    <w:rsid w:val="007D3579"/>
    <w:rsid w:val="007E1C89"/>
    <w:rsid w:val="007F1421"/>
    <w:rsid w:val="00822967"/>
    <w:rsid w:val="00823FF3"/>
    <w:rsid w:val="00850665"/>
    <w:rsid w:val="00865169"/>
    <w:rsid w:val="00881F08"/>
    <w:rsid w:val="008A1C7A"/>
    <w:rsid w:val="008A3BBA"/>
    <w:rsid w:val="008A4813"/>
    <w:rsid w:val="008A78B2"/>
    <w:rsid w:val="008B2D13"/>
    <w:rsid w:val="008B3427"/>
    <w:rsid w:val="008B6C69"/>
    <w:rsid w:val="008D0FE8"/>
    <w:rsid w:val="008F4B78"/>
    <w:rsid w:val="008F563C"/>
    <w:rsid w:val="009062F7"/>
    <w:rsid w:val="00907519"/>
    <w:rsid w:val="00943C89"/>
    <w:rsid w:val="00962CCD"/>
    <w:rsid w:val="0096455E"/>
    <w:rsid w:val="00995043"/>
    <w:rsid w:val="009A52F6"/>
    <w:rsid w:val="009F6502"/>
    <w:rsid w:val="00A02E4A"/>
    <w:rsid w:val="00A25C70"/>
    <w:rsid w:val="00A37996"/>
    <w:rsid w:val="00A64907"/>
    <w:rsid w:val="00A71957"/>
    <w:rsid w:val="00A86251"/>
    <w:rsid w:val="00A91E9D"/>
    <w:rsid w:val="00AA0A0D"/>
    <w:rsid w:val="00AC20D3"/>
    <w:rsid w:val="00AD0272"/>
    <w:rsid w:val="00AD796F"/>
    <w:rsid w:val="00AE3502"/>
    <w:rsid w:val="00AF1FEB"/>
    <w:rsid w:val="00B40175"/>
    <w:rsid w:val="00B41D0D"/>
    <w:rsid w:val="00B44D36"/>
    <w:rsid w:val="00B54D6D"/>
    <w:rsid w:val="00B56DF2"/>
    <w:rsid w:val="00B76C2E"/>
    <w:rsid w:val="00B777D1"/>
    <w:rsid w:val="00B82424"/>
    <w:rsid w:val="00B973E1"/>
    <w:rsid w:val="00BE3FCB"/>
    <w:rsid w:val="00C406DF"/>
    <w:rsid w:val="00C454B0"/>
    <w:rsid w:val="00C5455D"/>
    <w:rsid w:val="00C62C1B"/>
    <w:rsid w:val="00C7723D"/>
    <w:rsid w:val="00C818B2"/>
    <w:rsid w:val="00C81F6C"/>
    <w:rsid w:val="00CA2692"/>
    <w:rsid w:val="00CB00DB"/>
    <w:rsid w:val="00CB1959"/>
    <w:rsid w:val="00CB3817"/>
    <w:rsid w:val="00CD2299"/>
    <w:rsid w:val="00CE484A"/>
    <w:rsid w:val="00CF051F"/>
    <w:rsid w:val="00D1619C"/>
    <w:rsid w:val="00D27E4C"/>
    <w:rsid w:val="00D4479A"/>
    <w:rsid w:val="00D60B62"/>
    <w:rsid w:val="00D6731D"/>
    <w:rsid w:val="00D72193"/>
    <w:rsid w:val="00D753A8"/>
    <w:rsid w:val="00D90026"/>
    <w:rsid w:val="00D94ED7"/>
    <w:rsid w:val="00DB7612"/>
    <w:rsid w:val="00DC5557"/>
    <w:rsid w:val="00DE1F30"/>
    <w:rsid w:val="00DF10BA"/>
    <w:rsid w:val="00DF1674"/>
    <w:rsid w:val="00DF785B"/>
    <w:rsid w:val="00E17284"/>
    <w:rsid w:val="00E40893"/>
    <w:rsid w:val="00E73FA6"/>
    <w:rsid w:val="00E7600B"/>
    <w:rsid w:val="00E87325"/>
    <w:rsid w:val="00E9099A"/>
    <w:rsid w:val="00E941DE"/>
    <w:rsid w:val="00EA73EB"/>
    <w:rsid w:val="00EC4B81"/>
    <w:rsid w:val="00ED04E5"/>
    <w:rsid w:val="00ED65A8"/>
    <w:rsid w:val="00EE2AD8"/>
    <w:rsid w:val="00EE6299"/>
    <w:rsid w:val="00EF4FF9"/>
    <w:rsid w:val="00F05704"/>
    <w:rsid w:val="00F05D58"/>
    <w:rsid w:val="00F13E4F"/>
    <w:rsid w:val="00F311D8"/>
    <w:rsid w:val="00F31824"/>
    <w:rsid w:val="00F47B41"/>
    <w:rsid w:val="00F8594E"/>
    <w:rsid w:val="00FD0A66"/>
    <w:rsid w:val="00FD11B0"/>
    <w:rsid w:val="00FD7740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8A15F"/>
  <w15:chartTrackingRefBased/>
  <w15:docId w15:val="{5EC9EEEC-9AB3-4526-AE07-EA5EFCBD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B76C2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B76C2E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B76C2E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qFormat/>
    <w:rsid w:val="00B76C2E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link w:val="40"/>
    <w:qFormat/>
    <w:rsid w:val="00B76C2E"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B76C2E"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link w:val="60"/>
    <w:qFormat/>
    <w:rsid w:val="00B76C2E"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link w:val="70"/>
    <w:qFormat/>
    <w:rsid w:val="00B76C2E"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link w:val="80"/>
    <w:qFormat/>
    <w:rsid w:val="00B76C2E"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qFormat/>
    <w:rsid w:val="00B76C2E"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76C2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B76C2E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B76C2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B76C2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B76C2E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B76C2E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B76C2E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B76C2E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B76C2E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header"/>
    <w:aliases w:val="??????? ??????????,Aa?oiee eieiioeooe,I.L.T.,Aa?oiee eieiioeooe1"/>
    <w:basedOn w:val="a1"/>
    <w:link w:val="a6"/>
    <w:uiPriority w:val="99"/>
    <w:rsid w:val="00B76C2E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6">
    <w:name w:val="Верхний колонтитул Знак"/>
    <w:aliases w:val="??????? ?????????? Знак,Aa?oiee eieiioeooe Знак,I.L.T. Знак,Aa?oiee eieiioeooe1 Знак"/>
    <w:basedOn w:val="a2"/>
    <w:link w:val="a5"/>
    <w:uiPriority w:val="99"/>
    <w:rsid w:val="00B76C2E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B76C2E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8">
    <w:name w:val="Нижний колонтитул Знак"/>
    <w:basedOn w:val="a2"/>
    <w:link w:val="a7"/>
    <w:uiPriority w:val="99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Hyperlink"/>
    <w:rsid w:val="00B76C2E"/>
    <w:rPr>
      <w:color w:val="0000FF"/>
      <w:u w:val="single"/>
    </w:rPr>
  </w:style>
  <w:style w:type="character" w:styleId="aa">
    <w:name w:val="footnote reference"/>
    <w:semiHidden/>
    <w:rsid w:val="00B76C2E"/>
    <w:rPr>
      <w:vertAlign w:val="superscript"/>
    </w:rPr>
  </w:style>
  <w:style w:type="character" w:styleId="ab">
    <w:name w:val="page number"/>
    <w:rsid w:val="00B76C2E"/>
    <w:rPr>
      <w:rFonts w:ascii="Times New Roman" w:hAnsi="Times New Roman"/>
      <w:sz w:val="20"/>
    </w:rPr>
  </w:style>
  <w:style w:type="paragraph" w:styleId="11">
    <w:name w:val="toc 1"/>
    <w:basedOn w:val="a1"/>
    <w:next w:val="a1"/>
    <w:autoRedefine/>
    <w:semiHidden/>
    <w:rsid w:val="00B76C2E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1"/>
    <w:next w:val="a1"/>
    <w:autoRedefine/>
    <w:semiHidden/>
    <w:rsid w:val="00B76C2E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1">
    <w:name w:val="toc 3"/>
    <w:basedOn w:val="a1"/>
    <w:next w:val="a1"/>
    <w:autoRedefine/>
    <w:semiHidden/>
    <w:rsid w:val="00B76C2E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1"/>
    <w:next w:val="a1"/>
    <w:autoRedefine/>
    <w:semiHidden/>
    <w:rsid w:val="00B76C2E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sid w:val="00B76C2E"/>
    <w:rPr>
      <w:color w:val="800080"/>
      <w:u w:val="single"/>
    </w:rPr>
  </w:style>
  <w:style w:type="paragraph" w:styleId="ad">
    <w:name w:val="Document Map"/>
    <w:basedOn w:val="a1"/>
    <w:link w:val="ae"/>
    <w:semiHidden/>
    <w:rsid w:val="00B76C2E"/>
    <w:pPr>
      <w:shd w:val="clear" w:color="auto" w:fill="000080"/>
    </w:pPr>
    <w:rPr>
      <w:rFonts w:ascii="Tahoma" w:hAnsi="Tahoma"/>
      <w:sz w:val="20"/>
    </w:rPr>
  </w:style>
  <w:style w:type="character" w:customStyle="1" w:styleId="ae">
    <w:name w:val="Схема документа Знак"/>
    <w:basedOn w:val="a2"/>
    <w:link w:val="ad"/>
    <w:semiHidden/>
    <w:rsid w:val="00B76C2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">
    <w:name w:val="Таблица шапка"/>
    <w:basedOn w:val="a1"/>
    <w:rsid w:val="00B76C2E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1"/>
    <w:link w:val="af1"/>
    <w:rsid w:val="00B76C2E"/>
    <w:pPr>
      <w:spacing w:line="240" w:lineRule="auto"/>
    </w:pPr>
    <w:rPr>
      <w:sz w:val="20"/>
    </w:rPr>
  </w:style>
  <w:style w:type="character" w:customStyle="1" w:styleId="af1">
    <w:name w:val="Текст сноски Знак"/>
    <w:basedOn w:val="a2"/>
    <w:link w:val="af0"/>
    <w:rsid w:val="00B76C2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2">
    <w:name w:val="Таблица текст"/>
    <w:basedOn w:val="a1"/>
    <w:rsid w:val="00B76C2E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3">
    <w:name w:val="caption"/>
    <w:basedOn w:val="a1"/>
    <w:next w:val="a1"/>
    <w:qFormat/>
    <w:rsid w:val="00B76C2E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1"/>
    <w:next w:val="a1"/>
    <w:autoRedefine/>
    <w:semiHidden/>
    <w:rsid w:val="00B76C2E"/>
    <w:pPr>
      <w:ind w:left="112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semiHidden/>
    <w:rsid w:val="00B76C2E"/>
    <w:pPr>
      <w:ind w:left="14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semiHidden/>
    <w:rsid w:val="00B76C2E"/>
    <w:pPr>
      <w:ind w:left="168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semiHidden/>
    <w:rsid w:val="00B76C2E"/>
    <w:pPr>
      <w:ind w:left="196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semiHidden/>
    <w:rsid w:val="00B76C2E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B76C2E"/>
  </w:style>
  <w:style w:type="paragraph" w:customStyle="1" w:styleId="af5">
    <w:name w:val="Главы"/>
    <w:basedOn w:val="af6"/>
    <w:next w:val="a1"/>
    <w:rsid w:val="00B76C2E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1"/>
    <w:rsid w:val="00B76C2E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1"/>
    <w:semiHidden/>
    <w:rsid w:val="00B76C2E"/>
    <w:pPr>
      <w:ind w:firstLine="0"/>
    </w:pPr>
  </w:style>
  <w:style w:type="paragraph" w:customStyle="1" w:styleId="a">
    <w:name w:val="Пункт"/>
    <w:basedOn w:val="a1"/>
    <w:link w:val="12"/>
    <w:rsid w:val="00B76C2E"/>
    <w:pPr>
      <w:numPr>
        <w:ilvl w:val="2"/>
        <w:numId w:val="4"/>
      </w:numPr>
    </w:pPr>
  </w:style>
  <w:style w:type="character" w:customStyle="1" w:styleId="af8">
    <w:name w:val="Пункт Знак"/>
    <w:rsid w:val="00B76C2E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2"/>
    <w:rsid w:val="00B76C2E"/>
    <w:pPr>
      <w:numPr>
        <w:ilvl w:val="3"/>
        <w:numId w:val="4"/>
      </w:numPr>
    </w:pPr>
  </w:style>
  <w:style w:type="character" w:customStyle="1" w:styleId="af9">
    <w:name w:val="комментарий"/>
    <w:rsid w:val="00B76C2E"/>
    <w:rPr>
      <w:b/>
      <w:i/>
      <w:shd w:val="clear" w:color="auto" w:fill="FFFF99"/>
    </w:rPr>
  </w:style>
  <w:style w:type="paragraph" w:customStyle="1" w:styleId="-2">
    <w:name w:val="Пункт-2"/>
    <w:basedOn w:val="a"/>
    <w:rsid w:val="00B76C2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fa">
    <w:name w:val="Подподпункт"/>
    <w:basedOn w:val="a1"/>
    <w:rsid w:val="00B76C2E"/>
    <w:pPr>
      <w:tabs>
        <w:tab w:val="num" w:pos="1701"/>
      </w:tabs>
      <w:ind w:left="1701" w:hanging="567"/>
    </w:pPr>
  </w:style>
  <w:style w:type="paragraph" w:styleId="afb">
    <w:name w:val="List Number"/>
    <w:basedOn w:val="a1"/>
    <w:rsid w:val="00B76C2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c">
    <w:name w:val="Текст таблицы"/>
    <w:basedOn w:val="a1"/>
    <w:semiHidden/>
    <w:rsid w:val="00B76C2E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1"/>
    <w:rsid w:val="00B76C2E"/>
    <w:pPr>
      <w:tabs>
        <w:tab w:val="left" w:pos="1134"/>
      </w:tabs>
    </w:pPr>
  </w:style>
  <w:style w:type="paragraph" w:styleId="afe">
    <w:name w:val="List Bullet"/>
    <w:basedOn w:val="a1"/>
    <w:autoRedefine/>
    <w:rsid w:val="00B76C2E"/>
    <w:pPr>
      <w:ind w:firstLine="0"/>
    </w:pPr>
  </w:style>
  <w:style w:type="paragraph" w:styleId="aff">
    <w:name w:val="Body Text"/>
    <w:basedOn w:val="a1"/>
    <w:link w:val="aff0"/>
    <w:rsid w:val="00B76C2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0">
    <w:name w:val="Основной текст Знак"/>
    <w:basedOn w:val="a2"/>
    <w:link w:val="aff"/>
    <w:rsid w:val="00B76C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Balloon Text"/>
    <w:basedOn w:val="a1"/>
    <w:link w:val="aff2"/>
    <w:semiHidden/>
    <w:rsid w:val="00B76C2E"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semiHidden/>
    <w:rsid w:val="00B76C2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3">
    <w:name w:val="annotation text"/>
    <w:basedOn w:val="a1"/>
    <w:link w:val="aff4"/>
    <w:semiHidden/>
    <w:rsid w:val="00B76C2E"/>
    <w:rPr>
      <w:snapToGrid/>
      <w:sz w:val="20"/>
    </w:rPr>
  </w:style>
  <w:style w:type="character" w:customStyle="1" w:styleId="aff4">
    <w:name w:val="Текст примечания Знак"/>
    <w:basedOn w:val="a2"/>
    <w:link w:val="aff3"/>
    <w:semiHidden/>
    <w:rsid w:val="00B76C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semiHidden/>
    <w:rsid w:val="00B76C2E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B76C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7">
    <w:name w:val="Знак"/>
    <w:basedOn w:val="a1"/>
    <w:rsid w:val="00B76C2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8">
    <w:name w:val="Title"/>
    <w:basedOn w:val="a1"/>
    <w:link w:val="aff9"/>
    <w:qFormat/>
    <w:rsid w:val="00B76C2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9">
    <w:name w:val="Заголовок Знак"/>
    <w:basedOn w:val="a2"/>
    <w:link w:val="aff8"/>
    <w:rsid w:val="00B76C2E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FontStyle128">
    <w:name w:val="Font Style128"/>
    <w:rsid w:val="00B76C2E"/>
    <w:rPr>
      <w:rFonts w:ascii="Times New Roman" w:hAnsi="Times New Roman" w:cs="Times New Roman"/>
      <w:color w:val="000000"/>
      <w:sz w:val="26"/>
      <w:szCs w:val="26"/>
    </w:rPr>
  </w:style>
  <w:style w:type="table" w:styleId="affa">
    <w:name w:val="Table Grid"/>
    <w:basedOn w:val="a3"/>
    <w:uiPriority w:val="39"/>
    <w:rsid w:val="00B76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List Paragraph"/>
    <w:basedOn w:val="a1"/>
    <w:link w:val="affc"/>
    <w:uiPriority w:val="34"/>
    <w:qFormat/>
    <w:rsid w:val="00B76C2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12">
    <w:name w:val="Style12"/>
    <w:basedOn w:val="a1"/>
    <w:rsid w:val="00B76C2E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B76C2E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B76C2E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76C2E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c">
    <w:name w:val="Абзац списка Знак"/>
    <w:link w:val="affb"/>
    <w:uiPriority w:val="34"/>
    <w:rsid w:val="00B76C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пункт Знак2"/>
    <w:link w:val="a0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d">
    <w:name w:val="Body Text Indent"/>
    <w:basedOn w:val="a1"/>
    <w:link w:val="affe"/>
    <w:semiHidden/>
    <w:unhideWhenUsed/>
    <w:rsid w:val="00B76C2E"/>
    <w:pPr>
      <w:spacing w:after="120"/>
      <w:ind w:left="283"/>
    </w:pPr>
  </w:style>
  <w:style w:type="character" w:customStyle="1" w:styleId="affe">
    <w:name w:val="Основной текст с отступом Знак"/>
    <w:basedOn w:val="a2"/>
    <w:link w:val="affd"/>
    <w:semiHidden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3">
    <w:name w:val="Абзац списка1"/>
    <w:basedOn w:val="a1"/>
    <w:rsid w:val="00B76C2E"/>
    <w:pPr>
      <w:spacing w:after="120" w:line="240" w:lineRule="auto"/>
      <w:ind w:left="567" w:firstLine="0"/>
      <w:contextualSpacing/>
      <w:jc w:val="left"/>
    </w:pPr>
    <w:rPr>
      <w:rFonts w:ascii="Arial" w:hAnsi="Arial"/>
      <w:snapToGrid/>
      <w:sz w:val="22"/>
      <w:szCs w:val="22"/>
      <w:lang w:val="en-US" w:eastAsia="en-US"/>
    </w:rPr>
  </w:style>
  <w:style w:type="character" w:customStyle="1" w:styleId="12">
    <w:name w:val="Пункт Знак1"/>
    <w:link w:val="a"/>
    <w:locked/>
    <w:rsid w:val="00B76C2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f">
    <w:name w:val="No Spacing"/>
    <w:uiPriority w:val="1"/>
    <w:qFormat/>
    <w:rsid w:val="00B76C2E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B76C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76C2E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napToGrid/>
      <w:sz w:val="22"/>
      <w:szCs w:val="22"/>
      <w:lang w:val="en-US" w:eastAsia="en-US"/>
    </w:rPr>
  </w:style>
  <w:style w:type="character" w:styleId="afff0">
    <w:name w:val="annotation reference"/>
    <w:basedOn w:val="a2"/>
    <w:uiPriority w:val="99"/>
    <w:semiHidden/>
    <w:unhideWhenUsed/>
    <w:rsid w:val="00F47B41"/>
    <w:rPr>
      <w:sz w:val="16"/>
      <w:szCs w:val="16"/>
    </w:rPr>
  </w:style>
  <w:style w:type="paragraph" w:styleId="afff1">
    <w:name w:val="Revision"/>
    <w:hidden/>
    <w:uiPriority w:val="99"/>
    <w:semiHidden/>
    <w:rsid w:val="00DF785B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3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Хренкова Анастасия Сергеевна</dc:creator>
  <cp:keywords/>
  <dc:description/>
  <cp:lastModifiedBy>Тарасова Мария Николаевна</cp:lastModifiedBy>
  <cp:revision>7</cp:revision>
  <cp:lastPrinted>2019-02-11T14:14:00Z</cp:lastPrinted>
  <dcterms:created xsi:type="dcterms:W3CDTF">2023-02-14T10:09:00Z</dcterms:created>
  <dcterms:modified xsi:type="dcterms:W3CDTF">2023-03-01T06:46:00Z</dcterms:modified>
</cp:coreProperties>
</file>